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AE" w:rsidRPr="009652AE" w:rsidRDefault="009652AE" w:rsidP="009652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/>
          <w:color w:val="000000"/>
        </w:rPr>
      </w:pPr>
      <w:bookmarkStart w:id="0" w:name="_heading=h.gjdgxs" w:colFirst="0" w:colLast="0"/>
      <w:bookmarkEnd w:id="0"/>
      <w:r w:rsidRPr="009652AE">
        <w:rPr>
          <w:rFonts w:ascii="Arial" w:eastAsia="Arial" w:hAnsi="Arial" w:cs="Arial"/>
          <w:i/>
          <w:color w:val="000000"/>
        </w:rPr>
        <w:t xml:space="preserve">To apply: Please send completed SHC employment application, cover letter, and resume to </w:t>
      </w:r>
      <w:hyperlink r:id="rId6" w:history="1">
        <w:r w:rsidRPr="009652AE">
          <w:rPr>
            <w:rStyle w:val="Hyperlink"/>
            <w:rFonts w:ascii="Arial" w:eastAsia="Arial" w:hAnsi="Arial" w:cs="Arial"/>
            <w:i/>
          </w:rPr>
          <w:t>jobs@safehousecenter.org</w:t>
        </w:r>
      </w:hyperlink>
      <w:r>
        <w:rPr>
          <w:rFonts w:ascii="Arial" w:eastAsia="Arial" w:hAnsi="Arial" w:cs="Arial"/>
          <w:i/>
          <w:color w:val="000000"/>
        </w:rPr>
        <w:t xml:space="preserve"> with “Triage</w:t>
      </w:r>
      <w:bookmarkStart w:id="1" w:name="_GoBack"/>
      <w:bookmarkEnd w:id="1"/>
      <w:r w:rsidRPr="009652AE">
        <w:rPr>
          <w:rFonts w:ascii="Arial" w:eastAsia="Arial" w:hAnsi="Arial" w:cs="Arial"/>
          <w:i/>
          <w:color w:val="000000"/>
        </w:rPr>
        <w:t xml:space="preserve"> Advocate” in the subject line. </w:t>
      </w:r>
    </w:p>
    <w:p w:rsidR="007E50BE" w:rsidRDefault="007E50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9652AE" w:rsidRDefault="009652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5845"/>
      </w:tblGrid>
      <w:tr w:rsidR="007E50BE">
        <w:tc>
          <w:tcPr>
            <w:tcW w:w="3505" w:type="dxa"/>
          </w:tcPr>
          <w:p w:rsidR="007E50BE" w:rsidRDefault="009652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5845" w:type="dxa"/>
          </w:tcPr>
          <w:p w:rsidR="007E50BE" w:rsidRDefault="009652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Triage Advocate</w:t>
            </w:r>
          </w:p>
        </w:tc>
      </w:tr>
      <w:tr w:rsidR="007E50BE">
        <w:tc>
          <w:tcPr>
            <w:tcW w:w="3505" w:type="dxa"/>
          </w:tcPr>
          <w:p w:rsidR="007E50BE" w:rsidRDefault="009652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5845" w:type="dxa"/>
          </w:tcPr>
          <w:p w:rsidR="007E50BE" w:rsidRDefault="009652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Admin</w:t>
            </w:r>
          </w:p>
        </w:tc>
      </w:tr>
      <w:tr w:rsidR="007E50BE">
        <w:tc>
          <w:tcPr>
            <w:tcW w:w="3505" w:type="dxa"/>
          </w:tcPr>
          <w:p w:rsidR="007E50BE" w:rsidRDefault="009652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STARTING PAY:</w:t>
            </w:r>
          </w:p>
        </w:tc>
        <w:tc>
          <w:tcPr>
            <w:tcW w:w="5845" w:type="dxa"/>
          </w:tcPr>
          <w:p w:rsidR="007E50BE" w:rsidRDefault="009652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$18.29/ hour starting pay, increases to $19.12 after 90 Days</w:t>
            </w:r>
          </w:p>
        </w:tc>
      </w:tr>
      <w:tr w:rsidR="007E50BE">
        <w:tc>
          <w:tcPr>
            <w:tcW w:w="3505" w:type="dxa"/>
          </w:tcPr>
          <w:p w:rsidR="007E50BE" w:rsidRDefault="009652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HOURS:</w:t>
            </w:r>
          </w:p>
        </w:tc>
        <w:tc>
          <w:tcPr>
            <w:tcW w:w="5845" w:type="dxa"/>
          </w:tcPr>
          <w:p w:rsidR="007E50BE" w:rsidRDefault="009652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 hours per week</w:t>
            </w:r>
          </w:p>
        </w:tc>
      </w:tr>
      <w:tr w:rsidR="007E50BE">
        <w:tc>
          <w:tcPr>
            <w:tcW w:w="3505" w:type="dxa"/>
          </w:tcPr>
          <w:p w:rsidR="007E50BE" w:rsidRDefault="009652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FLSA STATUS</w:t>
            </w:r>
          </w:p>
        </w:tc>
        <w:tc>
          <w:tcPr>
            <w:tcW w:w="5845" w:type="dxa"/>
          </w:tcPr>
          <w:p w:rsidR="007E50BE" w:rsidRDefault="009652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Non-Exempt Employee</w:t>
            </w:r>
          </w:p>
        </w:tc>
      </w:tr>
      <w:tr w:rsidR="007E50BE">
        <w:tc>
          <w:tcPr>
            <w:tcW w:w="3505" w:type="dxa"/>
          </w:tcPr>
          <w:p w:rsidR="007E50BE" w:rsidRDefault="009652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IMMEDIATE SUPERVISOR:</w:t>
            </w:r>
          </w:p>
        </w:tc>
        <w:tc>
          <w:tcPr>
            <w:tcW w:w="5845" w:type="dxa"/>
          </w:tcPr>
          <w:p w:rsidR="007E50BE" w:rsidRDefault="009652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Operations Coordinator</w:t>
            </w:r>
          </w:p>
        </w:tc>
      </w:tr>
      <w:tr w:rsidR="007E50BE">
        <w:tc>
          <w:tcPr>
            <w:tcW w:w="3505" w:type="dxa"/>
          </w:tcPr>
          <w:p w:rsidR="007E50BE" w:rsidRDefault="009652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MOST RECENTLY REVISED:</w:t>
            </w:r>
          </w:p>
        </w:tc>
        <w:tc>
          <w:tcPr>
            <w:tcW w:w="5845" w:type="dxa"/>
          </w:tcPr>
          <w:p w:rsidR="007E50BE" w:rsidRDefault="009652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05/13/2022</w:t>
            </w:r>
          </w:p>
        </w:tc>
      </w:tr>
    </w:tbl>
    <w:p w:rsidR="007E50BE" w:rsidRDefault="007E50BE">
      <w:pPr>
        <w:rPr>
          <w:rFonts w:ascii="Arial" w:eastAsia="Arial" w:hAnsi="Arial" w:cs="Arial"/>
          <w:sz w:val="24"/>
          <w:szCs w:val="24"/>
        </w:rPr>
      </w:pPr>
    </w:p>
    <w:p w:rsidR="007E50BE" w:rsidRDefault="009652A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Position Summary:</w:t>
      </w:r>
    </w:p>
    <w:p w:rsidR="007E50BE" w:rsidRDefault="009652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position will provide crisis intervention, advocacy, support and resources to survivors of Domestic Violence and their children.</w:t>
      </w:r>
    </w:p>
    <w:p w:rsidR="007E50BE" w:rsidRDefault="007E50BE">
      <w:pPr>
        <w:rPr>
          <w:rFonts w:ascii="Arial" w:eastAsia="Arial" w:hAnsi="Arial" w:cs="Arial"/>
          <w:sz w:val="24"/>
          <w:szCs w:val="24"/>
        </w:rPr>
      </w:pPr>
    </w:p>
    <w:p w:rsidR="007E50BE" w:rsidRDefault="00965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Essential Functions:</w:t>
      </w:r>
    </w:p>
    <w:p w:rsidR="007E50BE" w:rsidRDefault="007E5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E50BE" w:rsidRDefault="009652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Provide direct services to survivors of Domestic Violence in the form of advocacy, c</w:t>
      </w:r>
      <w:r>
        <w:rPr>
          <w:rFonts w:ascii="Arial" w:eastAsia="Arial" w:hAnsi="Arial" w:cs="Arial"/>
          <w:sz w:val="24"/>
          <w:szCs w:val="24"/>
        </w:rPr>
        <w:t>risis intervention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group work and/or court support in accordance with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SafeHouse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Center’s policies and mission. Maintain assigned </w:t>
      </w:r>
      <w:r>
        <w:rPr>
          <w:rFonts w:ascii="Arial" w:eastAsia="Arial" w:hAnsi="Arial" w:cs="Arial"/>
          <w:sz w:val="24"/>
          <w:szCs w:val="24"/>
        </w:rPr>
        <w:t>caseload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462C3" w:rsidRPr="006462C3" w:rsidRDefault="009652A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Staff the 24hour on-call Response Team during business hours, weeknights and weekends as assigned. Arrange for transportation to fulfill on-call responsibilities within specified timeframes.</w:t>
      </w:r>
    </w:p>
    <w:p w:rsidR="007E50BE" w:rsidRDefault="009652A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 able to respond to Washtenaw County hospitals and jail within 3</w:t>
      </w:r>
      <w:r>
        <w:rPr>
          <w:rFonts w:ascii="Arial" w:eastAsia="Arial" w:hAnsi="Arial" w:cs="Arial"/>
          <w:sz w:val="24"/>
          <w:szCs w:val="24"/>
        </w:rPr>
        <w:t xml:space="preserve">0 minutes. </w:t>
      </w:r>
    </w:p>
    <w:p w:rsidR="007E50BE" w:rsidRDefault="009652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Assist in the promotion of domestic violence services through public speaking and tabling engagements. </w:t>
      </w:r>
    </w:p>
    <w:p w:rsidR="007E50BE" w:rsidRDefault="009652AE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position mandates a minimum age of 21 years due to insurance requirements </w:t>
      </w:r>
      <w:proofErr w:type="gramStart"/>
      <w:r>
        <w:rPr>
          <w:rFonts w:ascii="Arial" w:eastAsia="Arial" w:hAnsi="Arial" w:cs="Arial"/>
          <w:sz w:val="24"/>
          <w:szCs w:val="24"/>
        </w:rPr>
        <w:t>for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on-call responsibilities.</w:t>
      </w:r>
    </w:p>
    <w:p w:rsidR="007E50BE" w:rsidRDefault="009652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000000"/>
          <w:sz w:val="24"/>
          <w:szCs w:val="24"/>
        </w:rPr>
        <w:t>This position is based at the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gency but requires the ability to travel locally on a regular basis in own vehicle. </w:t>
      </w:r>
    </w:p>
    <w:p w:rsidR="007E50BE" w:rsidRDefault="007E5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E50BE" w:rsidRDefault="00965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Duties and Responsibilities:</w:t>
      </w:r>
    </w:p>
    <w:p w:rsidR="007E50BE" w:rsidRDefault="007E5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E50BE" w:rsidRDefault="009652A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Work collaboratively with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each client to determine their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strengths, challenges and goals. Provide appropriate referrals and resources. </w:t>
      </w:r>
    </w:p>
    <w:p w:rsidR="007E50BE" w:rsidRDefault="009652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Facilitate support group as assigned. </w:t>
      </w:r>
    </w:p>
    <w:p w:rsidR="007E50BE" w:rsidRDefault="009652A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Document all services provided for, with or on behalf of clients. </w:t>
      </w:r>
    </w:p>
    <w:p w:rsidR="007E50BE" w:rsidRDefault="009652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Assist in the training, support and supervision of program volunteers.</w:t>
      </w:r>
    </w:p>
    <w:p w:rsidR="007E50BE" w:rsidRDefault="009652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Assist with other duties as assigned.</w:t>
      </w:r>
    </w:p>
    <w:p w:rsidR="007E50BE" w:rsidRDefault="009652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Act as a liaison between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SafeHouse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Center, our clients and community members.</w:t>
      </w:r>
    </w:p>
    <w:p w:rsidR="007E50BE" w:rsidRDefault="009652A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Abide by confidentiality policy at all times. </w:t>
      </w:r>
    </w:p>
    <w:p w:rsidR="007E50BE" w:rsidRDefault="009652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Report any knowledge or suspicion of child abuse and/or neglect.</w:t>
      </w:r>
    </w:p>
    <w:p w:rsidR="007E50BE" w:rsidRDefault="007E50B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E50BE" w:rsidRDefault="00965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Working Environment &amp; Physical Requirements:</w:t>
      </w:r>
    </w:p>
    <w:p w:rsidR="007E50BE" w:rsidRDefault="007E5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E50BE" w:rsidRDefault="009652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This position primarily works in an office environment and requires frequent sitting, standing and walking. </w:t>
      </w:r>
    </w:p>
    <w:p w:rsidR="007E50BE" w:rsidRDefault="009652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may occasionally be required to travel locally and regionally in agency or own vehicle to attend conferences or other related events.</w:t>
      </w:r>
    </w:p>
    <w:p w:rsidR="007E50BE" w:rsidRDefault="009652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po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sition requires flexibility in scheduling and job function as some services require 24 hour coverage including during popular holiday times (most notably – but not necessarily limited to – the time around Thanksgiving, Christmas and New Year’s).  </w:t>
      </w:r>
    </w:p>
    <w:p w:rsidR="007E50BE" w:rsidRDefault="009652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pos</w:t>
      </w:r>
      <w:r>
        <w:rPr>
          <w:rFonts w:ascii="Arial" w:eastAsia="Arial" w:hAnsi="Arial" w:cs="Arial"/>
          <w:color w:val="000000"/>
          <w:sz w:val="24"/>
          <w:szCs w:val="24"/>
        </w:rPr>
        <w:t>ition requires a valid driver’s license and the ability to obtain vehicle insurance.</w:t>
      </w:r>
    </w:p>
    <w:p w:rsidR="007E50BE" w:rsidRDefault="007E5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E50BE" w:rsidRDefault="00965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Qualifications:</w:t>
      </w:r>
    </w:p>
    <w:p w:rsidR="007E50BE" w:rsidRDefault="009652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Bachelor’s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Degree in human services field or two years’ experience in a human services field.</w:t>
      </w:r>
    </w:p>
    <w:p w:rsidR="007E50BE" w:rsidRDefault="009652A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Demonstrated skill in writing, speaking, interpersonal communication, and teamwork.</w:t>
      </w:r>
    </w:p>
    <w:p w:rsidR="007E50BE" w:rsidRDefault="009652A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Competency in crisis management.</w:t>
      </w:r>
    </w:p>
    <w:p w:rsidR="007E50BE" w:rsidRDefault="009652A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Understanding of and sensitivity to the unique circumstances of underserved populations and to survivors of domestic violence.</w:t>
      </w:r>
    </w:p>
    <w:p w:rsidR="007E50BE" w:rsidRDefault="009652A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Fluency in language(s) other than English preferred.</w:t>
      </w:r>
    </w:p>
    <w:p w:rsidR="007E50BE" w:rsidRDefault="009652A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Public speaking and training facilitation experience preferred.</w:t>
      </w:r>
    </w:p>
    <w:p w:rsidR="007E50BE" w:rsidRDefault="007E50BE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sectPr w:rsidR="007E50BE">
      <w:pgSz w:w="12240" w:h="15840"/>
      <w:pgMar w:top="81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79AF"/>
    <w:multiLevelType w:val="multilevel"/>
    <w:tmpl w:val="DDAC9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4E59A4"/>
    <w:multiLevelType w:val="multilevel"/>
    <w:tmpl w:val="69D461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A85251"/>
    <w:multiLevelType w:val="multilevel"/>
    <w:tmpl w:val="772AF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BE"/>
    <w:rsid w:val="006462C3"/>
    <w:rsid w:val="007E50BE"/>
    <w:rsid w:val="0096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8938"/>
  <w15:docId w15:val="{D4A77BBA-4305-4397-A69C-05623728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965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bs@safehousecen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kTHTAxG9XbHFdYSNeTYq2Egl+g==">AMUW2mVOn1CxJPrDOBNY0uldIEkMOzBdoBZZ2Kmdlh1KYg3HoZkZmtjU7GMiFTFOvRCTnY9vMGwJwnrt9JS40jWevaqzzH0FSnIaC5KXiZ4CdGF2CYop6WsCLSoDnAx9NX19VsrEookr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2687</Characters>
  <Application>Microsoft Office Word</Application>
  <DocSecurity>0</DocSecurity>
  <Lines>22</Lines>
  <Paragraphs>6</Paragraphs>
  <ScaleCrop>false</ScaleCrop>
  <Company>HP Inc.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Montgomery</dc:creator>
  <cp:lastModifiedBy>Quyen Hoang</cp:lastModifiedBy>
  <cp:revision>3</cp:revision>
  <dcterms:created xsi:type="dcterms:W3CDTF">2022-05-12T17:35:00Z</dcterms:created>
  <dcterms:modified xsi:type="dcterms:W3CDTF">2022-05-13T13:49:00Z</dcterms:modified>
</cp:coreProperties>
</file>